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267C4D" w:rsidTr="00267C4D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C4D" w:rsidRDefault="00267C4D">
            <w:pPr>
              <w:spacing w:line="276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ЧАКМАРИЙ  ЯЛ  КУНДЕМ</w:t>
            </w:r>
          </w:p>
          <w:p w:rsidR="00267C4D" w:rsidRDefault="00267C4D">
            <w:pPr>
              <w:spacing w:line="276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7C4D" w:rsidRDefault="00267C4D">
            <w:pPr>
              <w:spacing w:line="276" w:lineRule="auto"/>
              <w:jc w:val="both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4D" w:rsidRDefault="00267C4D">
            <w:pPr>
              <w:pStyle w:val="a3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267C4D" w:rsidTr="00267C4D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67C4D" w:rsidRDefault="00267C4D">
            <w:pPr>
              <w:spacing w:line="276" w:lineRule="auto"/>
              <w:jc w:val="center"/>
            </w:pPr>
            <w:r>
              <w:t xml:space="preserve">Рудо </w:t>
            </w:r>
            <w:proofErr w:type="spellStart"/>
            <w:r>
              <w:t>ур</w:t>
            </w:r>
            <w:proofErr w:type="spellEnd"/>
            <w:r>
              <w:t xml:space="preserve">., 14, </w:t>
            </w:r>
          </w:p>
          <w:p w:rsidR="00267C4D" w:rsidRDefault="00267C4D">
            <w:pPr>
              <w:spacing w:line="276" w:lineRule="auto"/>
              <w:jc w:val="center"/>
            </w:pPr>
            <w:proofErr w:type="spellStart"/>
            <w:r>
              <w:t>Чакмарий</w:t>
            </w:r>
            <w:proofErr w:type="spellEnd"/>
            <w:r>
              <w:t xml:space="preserve"> ял, Звенигово район, </w:t>
            </w:r>
          </w:p>
          <w:p w:rsidR="00267C4D" w:rsidRDefault="00267C4D">
            <w:pPr>
              <w:spacing w:line="276" w:lineRule="auto"/>
              <w:jc w:val="center"/>
            </w:pPr>
            <w: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67C4D" w:rsidRDefault="00267C4D">
            <w:pPr>
              <w:spacing w:line="276" w:lineRule="auto"/>
              <w:jc w:val="both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67C4D" w:rsidRDefault="00267C4D">
            <w:pPr>
              <w:spacing w:line="276" w:lineRule="auto"/>
              <w:jc w:val="center"/>
            </w:pPr>
            <w:r>
              <w:t xml:space="preserve">ул. Центральная, 14, </w:t>
            </w:r>
          </w:p>
          <w:p w:rsidR="00267C4D" w:rsidRDefault="00267C4D">
            <w:pPr>
              <w:spacing w:line="276" w:lineRule="auto"/>
              <w:jc w:val="center"/>
            </w:pPr>
            <w:r>
              <w:t>с. Красный Яр, Звениговский район, Республика Марий Эл, 425072</w:t>
            </w:r>
          </w:p>
        </w:tc>
      </w:tr>
      <w:tr w:rsidR="00267C4D" w:rsidTr="00267C4D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267C4D" w:rsidRDefault="00267C4D">
            <w:pPr>
              <w:spacing w:line="276" w:lineRule="auto"/>
              <w:jc w:val="center"/>
            </w:pPr>
            <w:r>
              <w:t>тел./факс:(8-83645)6-41-16;(8-83645) 6-42-05, ИНН/КПП/1203006240/120301001</w:t>
            </w:r>
          </w:p>
        </w:tc>
      </w:tr>
    </w:tbl>
    <w:p w:rsidR="00267C4D" w:rsidRDefault="00267C4D" w:rsidP="00267C4D">
      <w:pPr>
        <w:rPr>
          <w:sz w:val="28"/>
          <w:szCs w:val="28"/>
        </w:rPr>
      </w:pPr>
    </w:p>
    <w:p w:rsidR="00267C4D" w:rsidRDefault="00BF4307" w:rsidP="00BF430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F4307" w:rsidRPr="00E86E93" w:rsidRDefault="00BF4307" w:rsidP="00BF4307">
      <w:r>
        <w:rPr>
          <w:szCs w:val="28"/>
        </w:rPr>
        <w:t xml:space="preserve">Созыв </w:t>
      </w:r>
      <w:r w:rsidR="00755041">
        <w:rPr>
          <w:szCs w:val="28"/>
        </w:rPr>
        <w:t xml:space="preserve">– </w:t>
      </w:r>
      <w:r w:rsidR="00755041" w:rsidRPr="00755041">
        <w:rPr>
          <w:szCs w:val="28"/>
        </w:rPr>
        <w:t>4</w:t>
      </w:r>
      <w:r w:rsidR="00C26869">
        <w:rPr>
          <w:szCs w:val="28"/>
        </w:rPr>
        <w:t xml:space="preserve">              </w:t>
      </w:r>
      <w:r>
        <w:rPr>
          <w:szCs w:val="28"/>
        </w:rPr>
        <w:t xml:space="preserve">   </w:t>
      </w:r>
      <w:r w:rsidRPr="00E86E93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          с. Красный Яр </w:t>
      </w:r>
      <w:r w:rsidRPr="00E86E93">
        <w:rPr>
          <w:szCs w:val="28"/>
        </w:rPr>
        <w:t>Сессия</w:t>
      </w:r>
      <w:r>
        <w:rPr>
          <w:szCs w:val="28"/>
        </w:rPr>
        <w:t xml:space="preserve"> - </w:t>
      </w:r>
      <w:r w:rsidR="00B9524F">
        <w:rPr>
          <w:szCs w:val="28"/>
        </w:rPr>
        <w:t>34</w:t>
      </w:r>
      <w:r w:rsidR="00572838">
        <w:rPr>
          <w:szCs w:val="28"/>
        </w:rPr>
        <w:t xml:space="preserve">    </w:t>
      </w:r>
      <w:r>
        <w:t xml:space="preserve">                                                                                                  </w:t>
      </w:r>
      <w:r w:rsidR="00755041">
        <w:t xml:space="preserve"> </w:t>
      </w:r>
      <w:r w:rsidR="00B9524F">
        <w:t>27</w:t>
      </w:r>
      <w:r w:rsidR="00755041" w:rsidRPr="00755041">
        <w:t xml:space="preserve"> </w:t>
      </w:r>
      <w:r>
        <w:rPr>
          <w:szCs w:val="28"/>
        </w:rPr>
        <w:t xml:space="preserve"> ма</w:t>
      </w:r>
      <w:r w:rsidR="00B074DE">
        <w:rPr>
          <w:szCs w:val="28"/>
        </w:rPr>
        <w:t>я</w:t>
      </w:r>
      <w:r>
        <w:rPr>
          <w:szCs w:val="28"/>
        </w:rPr>
        <w:t xml:space="preserve">  202</w:t>
      </w:r>
      <w:r w:rsidR="00572838">
        <w:rPr>
          <w:szCs w:val="28"/>
        </w:rPr>
        <w:t>4</w:t>
      </w:r>
      <w:r w:rsidRPr="00E86E93">
        <w:rPr>
          <w:szCs w:val="28"/>
        </w:rPr>
        <w:t xml:space="preserve"> года </w:t>
      </w:r>
    </w:p>
    <w:p w:rsidR="00572838" w:rsidRDefault="00B074DE" w:rsidP="00BF4307">
      <w:r>
        <w:t xml:space="preserve">№ </w:t>
      </w:r>
      <w:r w:rsidR="00BF4307">
        <w:t xml:space="preserve"> </w:t>
      </w:r>
      <w:r w:rsidR="00C26869">
        <w:t>-</w:t>
      </w:r>
      <w:r w:rsidR="00BF4307">
        <w:t xml:space="preserve">  </w:t>
      </w:r>
      <w:r w:rsidR="00B9524F">
        <w:t>201</w:t>
      </w:r>
    </w:p>
    <w:p w:rsidR="00BF4307" w:rsidRDefault="00BF4307" w:rsidP="00BF4307">
      <w:pPr>
        <w:rPr>
          <w:b/>
          <w:szCs w:val="28"/>
        </w:rPr>
      </w:pPr>
      <w:r>
        <w:t xml:space="preserve">           </w:t>
      </w:r>
      <w:r>
        <w:rPr>
          <w:szCs w:val="28"/>
        </w:rPr>
        <w:t xml:space="preserve">                                                            </w:t>
      </w:r>
    </w:p>
    <w:p w:rsidR="00BF4307" w:rsidRPr="00B074DE" w:rsidRDefault="00BF4307" w:rsidP="00BF4307">
      <w:pPr>
        <w:contextualSpacing/>
        <w:jc w:val="center"/>
        <w:rPr>
          <w:b/>
          <w:sz w:val="28"/>
          <w:szCs w:val="28"/>
        </w:rPr>
      </w:pPr>
      <w:r w:rsidRPr="00B074DE">
        <w:rPr>
          <w:b/>
          <w:sz w:val="28"/>
          <w:szCs w:val="28"/>
        </w:rPr>
        <w:t xml:space="preserve">Об утверждении отчета </w:t>
      </w:r>
      <w:r w:rsidRPr="00B074DE">
        <w:rPr>
          <w:b/>
          <w:bCs/>
          <w:sz w:val="28"/>
          <w:szCs w:val="28"/>
        </w:rPr>
        <w:t>об исполнении бюджета</w:t>
      </w:r>
    </w:p>
    <w:p w:rsidR="00BF4307" w:rsidRPr="00B074DE" w:rsidRDefault="00BF4307" w:rsidP="00BF4307">
      <w:pPr>
        <w:contextualSpacing/>
        <w:jc w:val="center"/>
        <w:rPr>
          <w:b/>
          <w:sz w:val="28"/>
          <w:szCs w:val="28"/>
        </w:rPr>
      </w:pPr>
      <w:r w:rsidRPr="00B074DE">
        <w:rPr>
          <w:b/>
          <w:bCs/>
          <w:sz w:val="28"/>
          <w:szCs w:val="28"/>
        </w:rPr>
        <w:t xml:space="preserve">Красноярского сельского поселения </w:t>
      </w:r>
      <w:r w:rsidR="0021344B">
        <w:rPr>
          <w:b/>
          <w:bCs/>
          <w:sz w:val="28"/>
          <w:szCs w:val="28"/>
        </w:rPr>
        <w:t xml:space="preserve">Звениговского муниципального района Республики Марий Эл </w:t>
      </w:r>
      <w:r w:rsidRPr="00B074DE">
        <w:rPr>
          <w:b/>
          <w:bCs/>
          <w:sz w:val="28"/>
          <w:szCs w:val="28"/>
        </w:rPr>
        <w:t>за 202</w:t>
      </w:r>
      <w:r w:rsidR="00572838">
        <w:rPr>
          <w:b/>
          <w:bCs/>
          <w:sz w:val="28"/>
          <w:szCs w:val="28"/>
        </w:rPr>
        <w:t>3</w:t>
      </w:r>
      <w:r w:rsidRPr="00B074DE">
        <w:rPr>
          <w:b/>
          <w:bCs/>
          <w:sz w:val="28"/>
          <w:szCs w:val="28"/>
        </w:rPr>
        <w:t xml:space="preserve"> год</w:t>
      </w:r>
    </w:p>
    <w:p w:rsidR="00BF4307" w:rsidRPr="00B074DE" w:rsidRDefault="00BF4307" w:rsidP="00BF4307">
      <w:pPr>
        <w:contextualSpacing/>
        <w:jc w:val="both"/>
        <w:rPr>
          <w:bCs/>
          <w:sz w:val="28"/>
          <w:szCs w:val="28"/>
        </w:rPr>
      </w:pP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1. Утвердить отчет об исполнении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 </w:t>
      </w:r>
      <w:r w:rsidR="0021344B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 w:rsidR="00572838">
        <w:rPr>
          <w:sz w:val="28"/>
          <w:szCs w:val="28"/>
        </w:rPr>
        <w:t>3</w:t>
      </w:r>
      <w:r w:rsidRPr="00B074DE">
        <w:rPr>
          <w:sz w:val="28"/>
          <w:szCs w:val="28"/>
        </w:rPr>
        <w:t xml:space="preserve"> год по доходам в сумме </w:t>
      </w:r>
      <w:r w:rsidR="00572838">
        <w:rPr>
          <w:sz w:val="28"/>
          <w:szCs w:val="28"/>
        </w:rPr>
        <w:t>8164,7</w:t>
      </w:r>
      <w:r w:rsidR="00C26869">
        <w:rPr>
          <w:sz w:val="28"/>
          <w:szCs w:val="28"/>
        </w:rPr>
        <w:t xml:space="preserve"> </w:t>
      </w:r>
      <w:r w:rsidRPr="00B074DE">
        <w:rPr>
          <w:sz w:val="28"/>
          <w:szCs w:val="28"/>
        </w:rPr>
        <w:t xml:space="preserve"> тыс</w:t>
      </w:r>
      <w:proofErr w:type="gramStart"/>
      <w:r w:rsidRPr="00B074DE">
        <w:rPr>
          <w:sz w:val="28"/>
          <w:szCs w:val="28"/>
        </w:rPr>
        <w:t>.р</w:t>
      </w:r>
      <w:proofErr w:type="gramEnd"/>
      <w:r w:rsidR="00C26869">
        <w:rPr>
          <w:sz w:val="28"/>
          <w:szCs w:val="28"/>
        </w:rPr>
        <w:t>ублей</w:t>
      </w:r>
      <w:r w:rsidRPr="00B074DE">
        <w:rPr>
          <w:sz w:val="28"/>
          <w:szCs w:val="28"/>
        </w:rPr>
        <w:t xml:space="preserve"> и по расходам – </w:t>
      </w:r>
      <w:r w:rsidR="00572838">
        <w:rPr>
          <w:sz w:val="28"/>
          <w:szCs w:val="28"/>
        </w:rPr>
        <w:t>7806,9</w:t>
      </w:r>
      <w:r w:rsidR="00C26869">
        <w:rPr>
          <w:sz w:val="28"/>
          <w:szCs w:val="28"/>
        </w:rPr>
        <w:t xml:space="preserve"> </w:t>
      </w:r>
      <w:r w:rsidRPr="00B074DE">
        <w:rPr>
          <w:sz w:val="28"/>
          <w:szCs w:val="28"/>
        </w:rPr>
        <w:t xml:space="preserve"> тыс.р</w:t>
      </w:r>
      <w:r w:rsidR="00C26869">
        <w:rPr>
          <w:sz w:val="28"/>
          <w:szCs w:val="28"/>
        </w:rPr>
        <w:t xml:space="preserve">ублей с превышением </w:t>
      </w:r>
      <w:r w:rsidR="00572838">
        <w:rPr>
          <w:sz w:val="28"/>
          <w:szCs w:val="28"/>
        </w:rPr>
        <w:t>доходов</w:t>
      </w:r>
      <w:r w:rsidR="00C26869">
        <w:rPr>
          <w:sz w:val="28"/>
          <w:szCs w:val="28"/>
        </w:rPr>
        <w:t xml:space="preserve"> над </w:t>
      </w:r>
      <w:r w:rsidR="00572838">
        <w:rPr>
          <w:sz w:val="28"/>
          <w:szCs w:val="28"/>
        </w:rPr>
        <w:t xml:space="preserve">расходами </w:t>
      </w:r>
      <w:r w:rsidR="00C26869">
        <w:rPr>
          <w:sz w:val="28"/>
          <w:szCs w:val="28"/>
        </w:rPr>
        <w:t xml:space="preserve"> (</w:t>
      </w:r>
      <w:r w:rsidR="00572838">
        <w:rPr>
          <w:sz w:val="28"/>
          <w:szCs w:val="28"/>
        </w:rPr>
        <w:t>про</w:t>
      </w:r>
      <w:r w:rsidR="00C26869">
        <w:rPr>
          <w:sz w:val="28"/>
          <w:szCs w:val="28"/>
        </w:rPr>
        <w:t>фицит</w:t>
      </w:r>
      <w:r w:rsidRPr="00B074DE">
        <w:rPr>
          <w:sz w:val="28"/>
          <w:szCs w:val="28"/>
        </w:rPr>
        <w:t xml:space="preserve">) в сумме </w:t>
      </w:r>
      <w:r w:rsidR="00B074DE" w:rsidRPr="00B074DE">
        <w:rPr>
          <w:sz w:val="28"/>
          <w:szCs w:val="28"/>
        </w:rPr>
        <w:t>–</w:t>
      </w:r>
      <w:r w:rsidRPr="00B074DE">
        <w:rPr>
          <w:sz w:val="28"/>
          <w:szCs w:val="28"/>
        </w:rPr>
        <w:t xml:space="preserve"> </w:t>
      </w:r>
      <w:r w:rsidR="00572838">
        <w:rPr>
          <w:sz w:val="28"/>
          <w:szCs w:val="28"/>
        </w:rPr>
        <w:t>357,8</w:t>
      </w:r>
      <w:r w:rsidRPr="00B074DE">
        <w:rPr>
          <w:sz w:val="28"/>
          <w:szCs w:val="28"/>
        </w:rPr>
        <w:t xml:space="preserve"> тыс.р</w:t>
      </w:r>
      <w:r w:rsidR="00C26869">
        <w:rPr>
          <w:sz w:val="28"/>
          <w:szCs w:val="28"/>
        </w:rPr>
        <w:t>ублей</w:t>
      </w:r>
      <w:r w:rsidRPr="00B074DE">
        <w:rPr>
          <w:sz w:val="28"/>
          <w:szCs w:val="28"/>
        </w:rPr>
        <w:t>., со следующими показателями:</w:t>
      </w: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– по источникам финансирования дефицита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 </w:t>
      </w:r>
      <w:r w:rsidR="0021344B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 w:rsidR="00572838">
        <w:rPr>
          <w:sz w:val="28"/>
          <w:szCs w:val="28"/>
        </w:rPr>
        <w:t>3</w:t>
      </w:r>
      <w:r w:rsidRPr="00B074DE">
        <w:rPr>
          <w:sz w:val="28"/>
          <w:szCs w:val="28"/>
        </w:rPr>
        <w:t xml:space="preserve"> год согласно приложению № 1;</w:t>
      </w: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– по доходам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 </w:t>
      </w:r>
      <w:r w:rsidR="008730E5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 w:rsidR="00572838">
        <w:rPr>
          <w:sz w:val="28"/>
          <w:szCs w:val="28"/>
        </w:rPr>
        <w:t>3</w:t>
      </w:r>
      <w:r w:rsidRPr="00B074DE">
        <w:rPr>
          <w:sz w:val="28"/>
          <w:szCs w:val="28"/>
        </w:rPr>
        <w:t xml:space="preserve"> год по кодам классификации доходов бюджетов согласно приложению № 2;</w:t>
      </w: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– по доходам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</w:t>
      </w:r>
      <w:r w:rsidR="00DC3E0E">
        <w:rPr>
          <w:sz w:val="28"/>
          <w:szCs w:val="28"/>
        </w:rPr>
        <w:t xml:space="preserve"> Звениговского муниципального района Республики Марий Эл</w:t>
      </w:r>
      <w:r w:rsidRPr="00B074DE">
        <w:rPr>
          <w:sz w:val="28"/>
          <w:szCs w:val="28"/>
        </w:rPr>
        <w:t xml:space="preserve"> за 202</w:t>
      </w:r>
      <w:r w:rsidR="00572838">
        <w:rPr>
          <w:sz w:val="28"/>
          <w:szCs w:val="28"/>
        </w:rPr>
        <w:t>3</w:t>
      </w:r>
      <w:r w:rsidRPr="00B074DE">
        <w:rPr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 согласно приложению № 3;</w:t>
      </w: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– по ведомственной структуре расходов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 </w:t>
      </w:r>
      <w:r w:rsidR="00DC3E0E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 w:rsidR="00572838">
        <w:rPr>
          <w:sz w:val="28"/>
          <w:szCs w:val="28"/>
        </w:rPr>
        <w:t>3</w:t>
      </w:r>
      <w:r w:rsidRPr="00B074DE">
        <w:rPr>
          <w:sz w:val="28"/>
          <w:szCs w:val="28"/>
        </w:rPr>
        <w:t xml:space="preserve"> год согласно приложению № 4;</w:t>
      </w: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>– по распределению бюджетных ассигнований по разделам, подразделам, целевым статьям</w:t>
      </w:r>
      <w:r w:rsidR="00B074DE" w:rsidRPr="00B074DE">
        <w:rPr>
          <w:sz w:val="28"/>
          <w:szCs w:val="28"/>
        </w:rPr>
        <w:t>,</w:t>
      </w:r>
      <w:r w:rsidRPr="00B074DE">
        <w:rPr>
          <w:sz w:val="28"/>
          <w:szCs w:val="28"/>
        </w:rPr>
        <w:t xml:space="preserve"> группам </w:t>
      </w:r>
      <w:r w:rsidR="00B074DE" w:rsidRPr="00B074DE">
        <w:rPr>
          <w:sz w:val="28"/>
          <w:szCs w:val="28"/>
        </w:rPr>
        <w:t xml:space="preserve">(группам и подгруппам) </w:t>
      </w:r>
      <w:r w:rsidRPr="00B074DE">
        <w:rPr>
          <w:sz w:val="28"/>
          <w:szCs w:val="28"/>
        </w:rPr>
        <w:t xml:space="preserve">видов </w:t>
      </w:r>
      <w:proofErr w:type="gramStart"/>
      <w:r w:rsidRPr="00B074DE">
        <w:rPr>
          <w:sz w:val="28"/>
          <w:szCs w:val="28"/>
        </w:rPr>
        <w:t xml:space="preserve">расходов классификации расходов бюджета </w:t>
      </w:r>
      <w:r w:rsidRPr="00B074DE">
        <w:rPr>
          <w:bCs/>
          <w:sz w:val="28"/>
          <w:szCs w:val="28"/>
        </w:rPr>
        <w:t>Красноярского</w:t>
      </w:r>
      <w:r w:rsidRPr="00B074DE">
        <w:rPr>
          <w:sz w:val="28"/>
          <w:szCs w:val="28"/>
        </w:rPr>
        <w:t xml:space="preserve"> сельского поселения</w:t>
      </w:r>
      <w:proofErr w:type="gramEnd"/>
      <w:r w:rsidRPr="00B074DE">
        <w:rPr>
          <w:sz w:val="28"/>
          <w:szCs w:val="28"/>
        </w:rPr>
        <w:t xml:space="preserve"> </w:t>
      </w:r>
      <w:r w:rsidR="00DC3E0E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 w:rsidR="00572838">
        <w:rPr>
          <w:sz w:val="28"/>
          <w:szCs w:val="28"/>
        </w:rPr>
        <w:t>3</w:t>
      </w:r>
      <w:r w:rsidRPr="00B074DE">
        <w:rPr>
          <w:sz w:val="28"/>
          <w:szCs w:val="28"/>
        </w:rPr>
        <w:t xml:space="preserve"> год согласно приложению № 5.</w:t>
      </w: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– по распределению бюджетных ассигнований по целевым статьям, (муниципальным программам и непрограммным направлениям деятельности), группам видов расходов, разделам, подразделам классификации расходов бюджета Красноярского сельского поселения </w:t>
      </w:r>
      <w:r w:rsidR="00DC3E0E">
        <w:rPr>
          <w:sz w:val="28"/>
          <w:szCs w:val="28"/>
        </w:rPr>
        <w:lastRenderedPageBreak/>
        <w:t xml:space="preserve">Звениговского муниципального района Республики Марий Эл </w:t>
      </w:r>
      <w:r w:rsidRPr="00B074DE">
        <w:rPr>
          <w:sz w:val="28"/>
          <w:szCs w:val="28"/>
        </w:rPr>
        <w:t>за 202</w:t>
      </w:r>
      <w:r w:rsidR="00572838">
        <w:rPr>
          <w:sz w:val="28"/>
          <w:szCs w:val="28"/>
        </w:rPr>
        <w:t>3</w:t>
      </w:r>
      <w:r w:rsidRPr="00B074DE">
        <w:rPr>
          <w:sz w:val="28"/>
          <w:szCs w:val="28"/>
        </w:rPr>
        <w:t xml:space="preserve"> год согласно приложению № 6.</w:t>
      </w:r>
    </w:p>
    <w:p w:rsidR="00BF4307" w:rsidRPr="00B074DE" w:rsidRDefault="00BF4307" w:rsidP="00BF4307">
      <w:pPr>
        <w:ind w:firstLine="709"/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 xml:space="preserve">2. Настоящее решение вступает в силу </w:t>
      </w:r>
      <w:proofErr w:type="gramStart"/>
      <w:r w:rsidRPr="00B074DE">
        <w:rPr>
          <w:sz w:val="28"/>
          <w:szCs w:val="28"/>
        </w:rPr>
        <w:t>с даты</w:t>
      </w:r>
      <w:proofErr w:type="gramEnd"/>
      <w:r w:rsidRPr="00B074DE">
        <w:rPr>
          <w:sz w:val="28"/>
          <w:szCs w:val="28"/>
        </w:rPr>
        <w:t xml:space="preserve"> его подписания и подлежит обязательному опубликованию в </w:t>
      </w:r>
      <w:r w:rsidR="00B074DE" w:rsidRPr="00B074DE">
        <w:rPr>
          <w:sz w:val="28"/>
          <w:szCs w:val="28"/>
        </w:rPr>
        <w:t xml:space="preserve">районной </w:t>
      </w:r>
      <w:r w:rsidRPr="00B074DE">
        <w:rPr>
          <w:sz w:val="28"/>
          <w:szCs w:val="28"/>
        </w:rPr>
        <w:t>газете  «</w:t>
      </w:r>
      <w:proofErr w:type="spellStart"/>
      <w:r w:rsidRPr="00B074DE">
        <w:rPr>
          <w:sz w:val="28"/>
          <w:szCs w:val="28"/>
        </w:rPr>
        <w:t>Звениговская</w:t>
      </w:r>
      <w:proofErr w:type="spellEnd"/>
      <w:r w:rsidRPr="00B074DE">
        <w:rPr>
          <w:sz w:val="28"/>
          <w:szCs w:val="28"/>
        </w:rPr>
        <w:t xml:space="preserve"> неделя» и размещению на сайте Красноярского сельского поселения в информационно-телекоммуникационной сети «Интернет».</w:t>
      </w:r>
    </w:p>
    <w:p w:rsidR="00BF4307" w:rsidRPr="00B074DE" w:rsidRDefault="00BF4307" w:rsidP="00BF4307">
      <w:pPr>
        <w:contextualSpacing/>
        <w:jc w:val="both"/>
        <w:rPr>
          <w:sz w:val="28"/>
          <w:szCs w:val="28"/>
        </w:rPr>
      </w:pPr>
    </w:p>
    <w:p w:rsidR="00BF4307" w:rsidRPr="00B074DE" w:rsidRDefault="00BF4307" w:rsidP="00BF4307">
      <w:pPr>
        <w:contextualSpacing/>
        <w:jc w:val="both"/>
        <w:rPr>
          <w:sz w:val="28"/>
          <w:szCs w:val="28"/>
        </w:rPr>
      </w:pPr>
      <w:r w:rsidRPr="00B074DE">
        <w:rPr>
          <w:sz w:val="28"/>
          <w:szCs w:val="28"/>
        </w:rPr>
        <w:t>Глава Красноярского сельского поселения</w:t>
      </w:r>
    </w:p>
    <w:p w:rsidR="00EE03A3" w:rsidRDefault="00BF4307" w:rsidP="004E128B">
      <w:pPr>
        <w:jc w:val="both"/>
      </w:pPr>
      <w:r w:rsidRPr="00B074DE">
        <w:rPr>
          <w:sz w:val="28"/>
          <w:szCs w:val="28"/>
        </w:rPr>
        <w:t>Председатель</w:t>
      </w:r>
      <w:r w:rsidR="004E128B">
        <w:rPr>
          <w:sz w:val="28"/>
          <w:szCs w:val="28"/>
        </w:rPr>
        <w:t xml:space="preserve"> </w:t>
      </w:r>
      <w:r w:rsidRPr="00B074DE">
        <w:rPr>
          <w:sz w:val="28"/>
          <w:szCs w:val="28"/>
        </w:rPr>
        <w:t>Собрания</w:t>
      </w:r>
      <w:r w:rsidR="004E128B">
        <w:rPr>
          <w:sz w:val="28"/>
          <w:szCs w:val="28"/>
        </w:rPr>
        <w:t xml:space="preserve"> </w:t>
      </w:r>
      <w:r w:rsidRPr="00B074DE">
        <w:rPr>
          <w:sz w:val="28"/>
          <w:szCs w:val="28"/>
        </w:rPr>
        <w:t xml:space="preserve">депутатов                    </w:t>
      </w:r>
      <w:r w:rsidR="004E128B">
        <w:rPr>
          <w:sz w:val="28"/>
          <w:szCs w:val="28"/>
        </w:rPr>
        <w:t xml:space="preserve">        </w:t>
      </w:r>
      <w:r w:rsidRPr="00B074DE">
        <w:rPr>
          <w:sz w:val="28"/>
          <w:szCs w:val="28"/>
        </w:rPr>
        <w:t xml:space="preserve">               Т.И.Семенова</w:t>
      </w:r>
    </w:p>
    <w:sectPr w:rsidR="00EE03A3" w:rsidSect="00B0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4D"/>
    <w:rsid w:val="00083135"/>
    <w:rsid w:val="00140D78"/>
    <w:rsid w:val="001C3E86"/>
    <w:rsid w:val="001F66E3"/>
    <w:rsid w:val="0021344B"/>
    <w:rsid w:val="002519B7"/>
    <w:rsid w:val="00267C4D"/>
    <w:rsid w:val="0036281F"/>
    <w:rsid w:val="00363E0D"/>
    <w:rsid w:val="00475523"/>
    <w:rsid w:val="004E128B"/>
    <w:rsid w:val="00572838"/>
    <w:rsid w:val="00650624"/>
    <w:rsid w:val="006A1A9F"/>
    <w:rsid w:val="00755041"/>
    <w:rsid w:val="007C54FD"/>
    <w:rsid w:val="008730E5"/>
    <w:rsid w:val="00B028AD"/>
    <w:rsid w:val="00B074DE"/>
    <w:rsid w:val="00B9524F"/>
    <w:rsid w:val="00BD64EF"/>
    <w:rsid w:val="00BF4307"/>
    <w:rsid w:val="00C26869"/>
    <w:rsid w:val="00CD7585"/>
    <w:rsid w:val="00D61ECB"/>
    <w:rsid w:val="00DC3E0E"/>
    <w:rsid w:val="00EE03A3"/>
    <w:rsid w:val="00FE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16</cp:revision>
  <dcterms:created xsi:type="dcterms:W3CDTF">2020-09-16T04:17:00Z</dcterms:created>
  <dcterms:modified xsi:type="dcterms:W3CDTF">2024-05-23T13:08:00Z</dcterms:modified>
</cp:coreProperties>
</file>